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C58" w:rsidRPr="00360C58" w:rsidRDefault="00360C58" w:rsidP="00360C58">
      <w:pPr>
        <w:pStyle w:val="NormalWeb"/>
        <w:spacing w:line="195" w:lineRule="atLeast"/>
        <w:rPr>
          <w:rFonts w:ascii="Verdana" w:hAnsi="Verdana"/>
          <w:color w:val="666666"/>
          <w:sz w:val="28"/>
          <w:szCs w:val="28"/>
        </w:rPr>
      </w:pPr>
      <w:r w:rsidRPr="00360C58">
        <w:rPr>
          <w:rFonts w:ascii="Verdana" w:hAnsi="Verdana"/>
          <w:color w:val="666666"/>
          <w:sz w:val="28"/>
          <w:szCs w:val="28"/>
        </w:rPr>
        <w:t xml:space="preserve">O Studio Residence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mais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do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que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uma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habitação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é um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conceito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vida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para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quem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quer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a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sua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independência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para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jovens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inicio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carreira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profissionais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deslocados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estudantes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para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quem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pretende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investir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. </w:t>
      </w:r>
      <w:proofErr w:type="spellStart"/>
      <w:proofErr w:type="gramStart"/>
      <w:r w:rsidRPr="00360C58">
        <w:rPr>
          <w:rFonts w:ascii="Verdana" w:hAnsi="Verdana"/>
          <w:color w:val="666666"/>
          <w:sz w:val="28"/>
          <w:szCs w:val="28"/>
        </w:rPr>
        <w:t>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apartamentos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foram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estudados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concebidos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proporcionando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seus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utilizadores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o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maior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prazer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oferecendo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a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maior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comodidade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conforto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>.</w:t>
      </w:r>
      <w:proofErr w:type="gramEnd"/>
      <w:r w:rsidRPr="00360C58">
        <w:rPr>
          <w:rFonts w:ascii="Verdana" w:hAnsi="Verdana"/>
          <w:color w:val="666666"/>
          <w:sz w:val="28"/>
          <w:szCs w:val="28"/>
        </w:rPr>
        <w:t xml:space="preserve"> As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suas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localizações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são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muito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centrais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pois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oferecem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espaços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comerciais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espaços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pedonais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>, 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zonas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verdes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e outros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equipamentos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úteis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para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o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seu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dia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a dia.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Todos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empreendimentos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oferecem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serviços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seus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moradores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que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lhe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garantem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qualidade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vida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. </w:t>
      </w:r>
      <w:proofErr w:type="gramStart"/>
      <w:r w:rsidRPr="00360C58">
        <w:rPr>
          <w:rFonts w:ascii="Verdana" w:hAnsi="Verdana"/>
          <w:color w:val="666666"/>
          <w:sz w:val="28"/>
          <w:szCs w:val="28"/>
        </w:rPr>
        <w:t xml:space="preserve">O Studio Residence é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uma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excelente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opção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para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quem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pretende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investir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tendo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apartamentos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que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lhe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poderão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dar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uma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boa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rentabilidade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>.</w:t>
      </w:r>
      <w:proofErr w:type="gramEnd"/>
      <w:r w:rsidRPr="00360C58">
        <w:rPr>
          <w:rFonts w:ascii="Verdana" w:hAnsi="Verdana"/>
          <w:color w:val="666666"/>
          <w:sz w:val="28"/>
          <w:szCs w:val="28"/>
        </w:rPr>
        <w:br/>
      </w:r>
      <w:r w:rsidRPr="00360C58">
        <w:rPr>
          <w:rFonts w:ascii="Verdana" w:hAnsi="Verdana"/>
          <w:color w:val="666666"/>
          <w:sz w:val="28"/>
          <w:szCs w:val="28"/>
        </w:rPr>
        <w:br/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Empreendimento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localizado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proofErr w:type="gramStart"/>
      <w:r w:rsidRPr="00360C58">
        <w:rPr>
          <w:rFonts w:ascii="Verdana" w:hAnsi="Verdana"/>
          <w:color w:val="666666"/>
          <w:sz w:val="28"/>
          <w:szCs w:val="28"/>
        </w:rPr>
        <w:t>na</w:t>
      </w:r>
      <w:proofErr w:type="spellEnd"/>
      <w:proofErr w:type="gram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Arrábida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uma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das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zonas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mais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nobres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Vila Nova de Gaia.</w:t>
      </w:r>
      <w:r w:rsidRPr="00360C58">
        <w:rPr>
          <w:rFonts w:ascii="Verdana" w:hAnsi="Verdana"/>
          <w:color w:val="666666"/>
          <w:sz w:val="28"/>
          <w:szCs w:val="28"/>
        </w:rPr>
        <w:br/>
      </w:r>
      <w:r w:rsidRPr="00360C58">
        <w:rPr>
          <w:rFonts w:ascii="Verdana" w:hAnsi="Verdana"/>
          <w:color w:val="666666"/>
          <w:sz w:val="28"/>
          <w:szCs w:val="28"/>
        </w:rPr>
        <w:br/>
        <w:t xml:space="preserve">Este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projecto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insere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-se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numa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“nova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cidade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”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dentro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da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cidade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Gaia,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onde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temos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mais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diversos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equipamentos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acessibilidades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que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asseguram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uma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elevada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qualidade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vida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> </w:t>
      </w:r>
      <w:proofErr w:type="gramStart"/>
      <w:r w:rsidRPr="00360C58">
        <w:rPr>
          <w:rFonts w:ascii="Verdana" w:hAnsi="Verdana"/>
          <w:color w:val="666666"/>
          <w:sz w:val="28"/>
          <w:szCs w:val="28"/>
        </w:rPr>
        <w:t>a</w:t>
      </w:r>
      <w:proofErr w:type="gram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máxima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comodidade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conforto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>.</w:t>
      </w:r>
      <w:r w:rsidRPr="00360C58">
        <w:rPr>
          <w:rFonts w:ascii="Verdana" w:hAnsi="Verdana"/>
          <w:color w:val="666666"/>
          <w:sz w:val="28"/>
          <w:szCs w:val="28"/>
        </w:rPr>
        <w:br/>
      </w:r>
      <w:proofErr w:type="spellStart"/>
      <w:proofErr w:type="gramStart"/>
      <w:r w:rsidRPr="00360C58">
        <w:rPr>
          <w:rFonts w:ascii="Verdana" w:hAnsi="Verdana"/>
          <w:color w:val="666666"/>
          <w:sz w:val="28"/>
          <w:szCs w:val="28"/>
        </w:rPr>
        <w:t>Caracteriza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-se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por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ser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um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edifício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elevada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qualidade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arquitectónica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desenvolvidade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pelo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Arq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>.</w:t>
      </w:r>
      <w:proofErr w:type="gram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Alcino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Soutinho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constituído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por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apartamentos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T0 e T0 Duplex,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sendo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que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Duplex’s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ocupam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últimos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2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pisos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>.</w:t>
      </w:r>
      <w:r w:rsidRPr="00360C58">
        <w:rPr>
          <w:rFonts w:ascii="Verdana" w:hAnsi="Verdana"/>
          <w:color w:val="666666"/>
          <w:sz w:val="28"/>
          <w:szCs w:val="28"/>
        </w:rPr>
        <w:br/>
      </w:r>
      <w:r w:rsidRPr="00360C58">
        <w:rPr>
          <w:rFonts w:ascii="Verdana" w:hAnsi="Verdana"/>
          <w:color w:val="666666"/>
          <w:sz w:val="28"/>
          <w:szCs w:val="28"/>
        </w:rPr>
        <w:br/>
        <w:t xml:space="preserve">O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acesso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 à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entrada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deste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empreendimento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faz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-se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por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uma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praceta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pedonal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sendo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a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mesma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bastante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ampla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com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acesso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a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uma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grande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zona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verde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possuindo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ainda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uma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portaria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uma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sala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tratamento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roupas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>.</w:t>
      </w:r>
      <w:r w:rsidRPr="00360C58">
        <w:rPr>
          <w:rFonts w:ascii="Verdana" w:hAnsi="Verdana"/>
          <w:color w:val="666666"/>
          <w:sz w:val="28"/>
          <w:szCs w:val="28"/>
        </w:rPr>
        <w:br/>
      </w:r>
      <w:proofErr w:type="spellStart"/>
      <w:proofErr w:type="gramStart"/>
      <w:r w:rsidRPr="00360C58">
        <w:rPr>
          <w:rFonts w:ascii="Verdana" w:hAnsi="Verdana"/>
          <w:color w:val="666666"/>
          <w:sz w:val="28"/>
          <w:szCs w:val="28"/>
        </w:rPr>
        <w:t>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apartamentos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tipologia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T0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têm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áreas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que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variam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entre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35,21 m2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até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53 m2.</w:t>
      </w:r>
      <w:proofErr w:type="gramEnd"/>
    </w:p>
    <w:p w:rsidR="00360C58" w:rsidRPr="00360C58" w:rsidRDefault="00360C58" w:rsidP="00360C58">
      <w:pPr>
        <w:pStyle w:val="NormalWeb"/>
        <w:spacing w:line="195" w:lineRule="atLeast"/>
        <w:rPr>
          <w:rFonts w:ascii="Verdana" w:hAnsi="Verdana"/>
          <w:color w:val="666666"/>
          <w:sz w:val="28"/>
          <w:szCs w:val="28"/>
        </w:rPr>
      </w:pPr>
      <w:bookmarkStart w:id="0" w:name="_GoBack"/>
      <w:proofErr w:type="spellStart"/>
      <w:proofErr w:type="gramStart"/>
      <w:r w:rsidRPr="00360C58">
        <w:rPr>
          <w:rFonts w:ascii="Verdana" w:hAnsi="Verdana"/>
          <w:color w:val="666666"/>
          <w:sz w:val="28"/>
          <w:szCs w:val="28"/>
        </w:rPr>
        <w:t>Todos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apartamentos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disponíveis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têm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varanda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lugar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bookmarkEnd w:id="0"/>
      <w:r w:rsidRPr="00360C58">
        <w:rPr>
          <w:rFonts w:ascii="Verdana" w:hAnsi="Verdana"/>
          <w:color w:val="666666"/>
          <w:sz w:val="28"/>
          <w:szCs w:val="28"/>
        </w:rPr>
        <w:t xml:space="preserve">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garagem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>.</w:t>
      </w:r>
      <w:proofErr w:type="gramEnd"/>
      <w:r w:rsidRPr="00360C58">
        <w:rPr>
          <w:rFonts w:ascii="Verdana" w:hAnsi="Verdana"/>
          <w:color w:val="666666"/>
          <w:sz w:val="28"/>
          <w:szCs w:val="28"/>
        </w:rPr>
        <w:br/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duplex’s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que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ocupam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útimos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pisos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deste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edifício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possuem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a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área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quarto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separada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da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área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sala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>.</w:t>
      </w:r>
      <w:r w:rsidRPr="00360C58">
        <w:rPr>
          <w:rFonts w:ascii="Verdana" w:hAnsi="Verdana"/>
          <w:color w:val="666666"/>
          <w:sz w:val="28"/>
          <w:szCs w:val="28"/>
        </w:rPr>
        <w:br/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Elevada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qualidade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nos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acabamentos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nomeadamente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: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Cozinhas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totalmente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equipadas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com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electrodomésticos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e </w:t>
      </w:r>
      <w:r w:rsidRPr="00360C58">
        <w:rPr>
          <w:rFonts w:ascii="Verdana" w:hAnsi="Verdana"/>
          <w:color w:val="666666"/>
          <w:sz w:val="28"/>
          <w:szCs w:val="28"/>
        </w:rPr>
        <w:lastRenderedPageBreak/>
        <w:t xml:space="preserve">com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sanca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iluminação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zonas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húmidas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da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cozinha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revestidas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a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aglomerado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granito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black outs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automáticos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nas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janelas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banhos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com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lavatório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embutido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armário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grandes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zonas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arrumação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zona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escritório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(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nos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T0),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varandas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pré-instalação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ar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condicionado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portas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segurança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varandas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interiores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janelas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automáticas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(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nos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T0 duplex),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elevada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qualidade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construção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com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utilização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materiais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grande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isolamento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acústico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térmico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caixilharia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elevada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qualidade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PVC,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paredes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interiores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revestidas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a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apainelado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faia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>/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Paredes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com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tijolo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à vista 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vidro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temperado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>.</w:t>
      </w:r>
      <w:r w:rsidRPr="00360C58">
        <w:rPr>
          <w:rStyle w:val="apple-converted-space"/>
          <w:rFonts w:ascii="Verdana" w:hAnsi="Verdana"/>
          <w:color w:val="666666"/>
          <w:sz w:val="28"/>
          <w:szCs w:val="28"/>
        </w:rPr>
        <w:t> </w:t>
      </w:r>
      <w:r w:rsidRPr="00360C58">
        <w:rPr>
          <w:rFonts w:ascii="Verdana" w:hAnsi="Verdana"/>
          <w:color w:val="666666"/>
          <w:sz w:val="28"/>
          <w:szCs w:val="28"/>
        </w:rPr>
        <w:br/>
      </w:r>
      <w:r w:rsidRPr="00360C58">
        <w:rPr>
          <w:rFonts w:ascii="Verdana" w:hAnsi="Verdana"/>
          <w:color w:val="666666"/>
          <w:sz w:val="28"/>
          <w:szCs w:val="28"/>
        </w:rPr>
        <w:br/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Neste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empreendimento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ainda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temos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apartamentos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virados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para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uma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praceta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pedonal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gramStart"/>
      <w:r w:rsidRPr="00360C58">
        <w:rPr>
          <w:rFonts w:ascii="Verdana" w:hAnsi="Verdana"/>
          <w:color w:val="666666"/>
          <w:sz w:val="28"/>
          <w:szCs w:val="28"/>
        </w:rPr>
        <w:t>com</w:t>
      </w:r>
      <w:proofErr w:type="gram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cerca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de 5.000 m2, com vistas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para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a parte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alta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da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cidade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do Porto,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bem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como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apartamentos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com vistas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para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o mar e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para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a </w:t>
      </w:r>
      <w:proofErr w:type="spellStart"/>
      <w:r w:rsidRPr="00360C58">
        <w:rPr>
          <w:rFonts w:ascii="Verdana" w:hAnsi="Verdana"/>
          <w:color w:val="666666"/>
          <w:sz w:val="28"/>
          <w:szCs w:val="28"/>
        </w:rPr>
        <w:t>Foz</w:t>
      </w:r>
      <w:proofErr w:type="spellEnd"/>
      <w:r w:rsidRPr="00360C58">
        <w:rPr>
          <w:rFonts w:ascii="Verdana" w:hAnsi="Verdana"/>
          <w:color w:val="666666"/>
          <w:sz w:val="28"/>
          <w:szCs w:val="28"/>
        </w:rPr>
        <w:t xml:space="preserve"> do Porto.</w:t>
      </w:r>
    </w:p>
    <w:p w:rsidR="00D33E3C" w:rsidRPr="00360C58" w:rsidRDefault="00D33E3C">
      <w:pPr>
        <w:rPr>
          <w:sz w:val="28"/>
          <w:szCs w:val="28"/>
        </w:rPr>
      </w:pPr>
    </w:p>
    <w:sectPr w:rsidR="00D33E3C" w:rsidRPr="00360C58" w:rsidSect="00AD360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C58"/>
    <w:rsid w:val="00360C58"/>
    <w:rsid w:val="00AD3604"/>
    <w:rsid w:val="00D3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D1C9D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0C5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360C5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0C5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360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389</Words>
  <Characters>2218</Characters>
  <Application>Microsoft Macintosh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Nuno Marques</dc:creator>
  <cp:keywords/>
  <dc:description/>
  <cp:lastModifiedBy>Nuno Marques</cp:lastModifiedBy>
  <cp:revision>1</cp:revision>
  <dcterms:created xsi:type="dcterms:W3CDTF">2011-02-05T23:11:00Z</dcterms:created>
  <dcterms:modified xsi:type="dcterms:W3CDTF">2011-02-05T23:29:00Z</dcterms:modified>
</cp:coreProperties>
</file>